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F1256" w14:textId="47B8D4F5" w:rsidR="00480561" w:rsidRDefault="00480561"/>
    <w:p w14:paraId="18CE9C7D" w14:textId="495626F3" w:rsidR="006A44A5" w:rsidRDefault="006A44A5"/>
    <w:p w14:paraId="69F48AAD" w14:textId="36788E1C" w:rsidR="006A44A5" w:rsidRDefault="006A44A5" w:rsidP="006A44A5">
      <w:pPr>
        <w:spacing w:before="10"/>
        <w:rPr>
          <w:b/>
          <w:sz w:val="21"/>
        </w:rPr>
      </w:pPr>
    </w:p>
    <w:p w14:paraId="49F09533" w14:textId="483AFA63" w:rsidR="006A44A5" w:rsidRDefault="006A44A5" w:rsidP="006A44A5">
      <w:pPr>
        <w:spacing w:before="10"/>
        <w:jc w:val="center"/>
        <w:rPr>
          <w:b/>
          <w:sz w:val="21"/>
        </w:rPr>
      </w:pPr>
      <w:r w:rsidRPr="006A44A5">
        <w:rPr>
          <w:b/>
          <w:sz w:val="21"/>
        </w:rPr>
        <w:t>RICEVUTA DI AVVENUTA PRESENTAZIONE PRATICA EDILIZIA E COMUNICAZIONE DELL'AVVIO DEL PROCEDIMENTO</w:t>
      </w:r>
    </w:p>
    <w:p w14:paraId="51943CED" w14:textId="77777777" w:rsidR="006A44A5" w:rsidRDefault="006A44A5" w:rsidP="006A44A5">
      <w:pPr>
        <w:spacing w:before="10"/>
        <w:rPr>
          <w:b/>
          <w:sz w:val="21"/>
        </w:rPr>
      </w:pPr>
    </w:p>
    <w:tbl>
      <w:tblPr>
        <w:tblStyle w:val="TableNormal"/>
        <w:tblW w:w="896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90"/>
      </w:tblGrid>
      <w:tr w:rsidR="006A44A5" w14:paraId="0F0FF149" w14:textId="77777777" w:rsidTr="006A44A5">
        <w:trPr>
          <w:trHeight w:val="254"/>
        </w:trPr>
        <w:tc>
          <w:tcPr>
            <w:tcW w:w="2376" w:type="dxa"/>
          </w:tcPr>
          <w:p w14:paraId="6579096E" w14:textId="77777777" w:rsidR="006A44A5" w:rsidRDefault="006A44A5" w:rsidP="004E1EDE">
            <w:pPr>
              <w:pStyle w:val="TableParagraph"/>
              <w:spacing w:line="233" w:lineRule="exact"/>
            </w:pPr>
            <w:r>
              <w:t>Tipo di procedimento</w:t>
            </w:r>
          </w:p>
        </w:tc>
        <w:tc>
          <w:tcPr>
            <w:tcW w:w="6590" w:type="dxa"/>
          </w:tcPr>
          <w:p w14:paraId="6F6BA117" w14:textId="77777777" w:rsidR="006A44A5" w:rsidRDefault="006A44A5" w:rsidP="004E1EDE">
            <w:pPr>
              <w:pStyle w:val="TableParagraph"/>
              <w:spacing w:line="233" w:lineRule="exact"/>
            </w:pPr>
            <w:r>
              <w:t>[iol_form_title]</w:t>
            </w:r>
          </w:p>
        </w:tc>
      </w:tr>
      <w:tr w:rsidR="006A44A5" w14:paraId="63E9A9FC" w14:textId="77777777" w:rsidTr="006A44A5">
        <w:trPr>
          <w:trHeight w:val="251"/>
        </w:trPr>
        <w:tc>
          <w:tcPr>
            <w:tcW w:w="2376" w:type="dxa"/>
          </w:tcPr>
          <w:p w14:paraId="71A82FCB" w14:textId="77777777" w:rsidR="006A44A5" w:rsidRDefault="006A44A5" w:rsidP="004E1EDE">
            <w:pPr>
              <w:pStyle w:val="TableParagraph"/>
              <w:spacing w:line="232" w:lineRule="exact"/>
            </w:pPr>
            <w:r>
              <w:t>CLASSIFICAZIONE</w:t>
            </w:r>
          </w:p>
        </w:tc>
        <w:tc>
          <w:tcPr>
            <w:tcW w:w="6590" w:type="dxa"/>
          </w:tcPr>
          <w:p w14:paraId="5C3E7A60" w14:textId="77777777" w:rsidR="006A44A5" w:rsidRDefault="006A44A5" w:rsidP="004E1EDE">
            <w:pPr>
              <w:pStyle w:val="TableParagraph"/>
              <w:spacing w:line="232" w:lineRule="exact"/>
            </w:pPr>
            <w:r>
              <w:t>06-03</w:t>
            </w:r>
          </w:p>
        </w:tc>
      </w:tr>
      <w:tr w:rsidR="006A44A5" w14:paraId="269306FC" w14:textId="77777777" w:rsidTr="006A44A5">
        <w:trPr>
          <w:trHeight w:val="506"/>
        </w:trPr>
        <w:tc>
          <w:tcPr>
            <w:tcW w:w="2376" w:type="dxa"/>
          </w:tcPr>
          <w:p w14:paraId="162B2515" w14:textId="77777777" w:rsidR="006A44A5" w:rsidRDefault="006A44A5" w:rsidP="004E1EDE">
            <w:pPr>
              <w:pStyle w:val="TableParagraph"/>
            </w:pPr>
            <w:r>
              <w:t>Soggetto</w:t>
            </w:r>
          </w:p>
        </w:tc>
        <w:tc>
          <w:tcPr>
            <w:tcW w:w="6590" w:type="dxa"/>
          </w:tcPr>
          <w:p w14:paraId="103A45C3" w14:textId="77777777" w:rsidR="006A44A5" w:rsidRDefault="006A44A5" w:rsidP="004E1EDE">
            <w:pPr>
              <w:pStyle w:val="TableParagraph"/>
              <w:spacing w:line="233" w:lineRule="exact"/>
            </w:pPr>
            <w:r>
              <w:t>[fisica_nome] [fisica_cognome]</w:t>
            </w:r>
          </w:p>
        </w:tc>
      </w:tr>
    </w:tbl>
    <w:p w14:paraId="717FAD69" w14:textId="77777777" w:rsidR="006A44A5" w:rsidRDefault="006A44A5" w:rsidP="006A44A5">
      <w:pPr>
        <w:rPr>
          <w:b/>
          <w:sz w:val="20"/>
        </w:rPr>
      </w:pPr>
    </w:p>
    <w:tbl>
      <w:tblPr>
        <w:tblStyle w:val="TableNormal"/>
        <w:tblW w:w="896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90"/>
      </w:tblGrid>
      <w:tr w:rsidR="006A44A5" w14:paraId="178EF0F2" w14:textId="77777777" w:rsidTr="006A44A5">
        <w:trPr>
          <w:trHeight w:val="1152"/>
        </w:trPr>
        <w:tc>
          <w:tcPr>
            <w:tcW w:w="2376" w:type="dxa"/>
          </w:tcPr>
          <w:p w14:paraId="4A2C9A5E" w14:textId="77777777" w:rsidR="006A44A5" w:rsidRDefault="006A44A5" w:rsidP="004E1EDE">
            <w:pPr>
              <w:pStyle w:val="TableParagraph"/>
              <w:spacing w:line="233" w:lineRule="exact"/>
            </w:pPr>
            <w:r w:rsidRPr="00591B5D">
              <w:t>Ubicazione intervento</w:t>
            </w:r>
          </w:p>
        </w:tc>
        <w:tc>
          <w:tcPr>
            <w:tcW w:w="6590" w:type="dxa"/>
          </w:tcPr>
          <w:p w14:paraId="2C2AE07E" w14:textId="77777777" w:rsidR="006A44A5" w:rsidRDefault="006A44A5" w:rsidP="004E1EDE">
            <w:pPr>
              <w:pStyle w:val="TableParagraph"/>
              <w:spacing w:line="233" w:lineRule="exact"/>
            </w:pPr>
            <w:r>
              <w:t>[ubicazioni_indirizzo]</w:t>
            </w:r>
          </w:p>
          <w:p w14:paraId="03F2FB2C" w14:textId="77777777" w:rsidR="006A44A5" w:rsidRDefault="006A44A5" w:rsidP="004E1EDE">
            <w:pPr>
              <w:pStyle w:val="TableParagraph"/>
              <w:spacing w:line="233" w:lineRule="exact"/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2152"/>
              <w:gridCol w:w="2090"/>
            </w:tblGrid>
            <w:tr w:rsidR="006A44A5" w:rsidRPr="008246AD" w14:paraId="6DFDBE19" w14:textId="77777777" w:rsidTr="004E1EDE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B9A7FB5" w14:textId="77777777" w:rsidR="006A44A5" w:rsidRPr="008246AD" w:rsidRDefault="006A44A5" w:rsidP="004E1ED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122097D" w14:textId="77777777" w:rsidR="006A44A5" w:rsidRPr="008246AD" w:rsidRDefault="006A44A5" w:rsidP="004E1ED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1D2C5DE" w14:textId="77777777" w:rsidR="006A44A5" w:rsidRPr="008246AD" w:rsidRDefault="006A44A5" w:rsidP="004E1ED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6A44A5" w:rsidRPr="008246AD" w14:paraId="5EF65598" w14:textId="77777777" w:rsidTr="004E1EDE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A72A6DD" w14:textId="77777777" w:rsidR="006A44A5" w:rsidRPr="00591B5D" w:rsidRDefault="006A44A5" w:rsidP="004E1EDE">
                  <w:pPr>
                    <w:spacing w:line="276" w:lineRule="auto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591B5D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B7847C5" w14:textId="77777777" w:rsidR="006A44A5" w:rsidRPr="0065589A" w:rsidRDefault="006A44A5" w:rsidP="004E1ED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0664874" w14:textId="77777777" w:rsidR="006A44A5" w:rsidRPr="008246AD" w:rsidRDefault="006A44A5" w:rsidP="004E1ED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2B3E7EB0" w14:textId="77777777" w:rsidR="006A44A5" w:rsidRDefault="006A44A5" w:rsidP="004E1EDE">
            <w:pPr>
              <w:pStyle w:val="TableParagraph"/>
              <w:spacing w:line="233" w:lineRule="exact"/>
            </w:pPr>
          </w:p>
        </w:tc>
      </w:tr>
      <w:tr w:rsidR="006A44A5" w14:paraId="1BCAAA57" w14:textId="77777777" w:rsidTr="006A44A5">
        <w:trPr>
          <w:trHeight w:val="251"/>
        </w:trPr>
        <w:tc>
          <w:tcPr>
            <w:tcW w:w="2376" w:type="dxa"/>
          </w:tcPr>
          <w:p w14:paraId="61BE2092" w14:textId="77777777" w:rsidR="006A44A5" w:rsidRDefault="006A44A5" w:rsidP="004E1EDE">
            <w:pPr>
              <w:pStyle w:val="TableParagraph"/>
              <w:spacing w:line="233" w:lineRule="exact"/>
            </w:pPr>
            <w:r w:rsidRPr="00591B5D">
              <w:t>Oggetto intervento</w:t>
            </w:r>
          </w:p>
        </w:tc>
        <w:tc>
          <w:tcPr>
            <w:tcW w:w="6590" w:type="dxa"/>
          </w:tcPr>
          <w:p w14:paraId="55F464C5" w14:textId="77777777" w:rsidR="006A44A5" w:rsidRDefault="006A44A5" w:rsidP="004E1EDE">
            <w:pPr>
              <w:pStyle w:val="TableParagraph"/>
              <w:spacing w:line="233" w:lineRule="exact"/>
            </w:pPr>
            <w:r>
              <w:t>[</w:t>
            </w:r>
            <w:r w:rsidRPr="00591B5D">
              <w:t>descrizione_intervento]</w:t>
            </w:r>
          </w:p>
        </w:tc>
      </w:tr>
    </w:tbl>
    <w:p w14:paraId="48F59E1A" w14:textId="77777777" w:rsidR="006A44A5" w:rsidRDefault="006A44A5" w:rsidP="006A44A5">
      <w:pPr>
        <w:rPr>
          <w:b/>
          <w:sz w:val="24"/>
        </w:rPr>
      </w:pPr>
    </w:p>
    <w:tbl>
      <w:tblPr>
        <w:tblStyle w:val="TableNormal"/>
        <w:tblW w:w="896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90"/>
      </w:tblGrid>
      <w:tr w:rsidR="006A44A5" w14:paraId="1DF9D2F5" w14:textId="77777777" w:rsidTr="006A44A5">
        <w:trPr>
          <w:trHeight w:val="253"/>
        </w:trPr>
        <w:tc>
          <w:tcPr>
            <w:tcW w:w="2376" w:type="dxa"/>
          </w:tcPr>
          <w:p w14:paraId="11BF24C3" w14:textId="77777777" w:rsidR="006A44A5" w:rsidRDefault="006A44A5" w:rsidP="004E1EDE">
            <w:pPr>
              <w:pStyle w:val="TableParagraph"/>
              <w:spacing w:line="233" w:lineRule="exact"/>
            </w:pPr>
            <w:r>
              <w:t>Data presentazione</w:t>
            </w:r>
          </w:p>
        </w:tc>
        <w:tc>
          <w:tcPr>
            <w:tcW w:w="6590" w:type="dxa"/>
          </w:tcPr>
          <w:p w14:paraId="6CF21418" w14:textId="77777777" w:rsidR="006A44A5" w:rsidRPr="00591B5D" w:rsidRDefault="006A44A5" w:rsidP="004E1EDE">
            <w:pPr>
              <w:pStyle w:val="TableParagraph"/>
              <w:spacing w:line="233" w:lineRule="exact"/>
            </w:pPr>
            <w:r w:rsidRPr="00591B5D">
              <w:t>[data_protocollo]</w:t>
            </w:r>
          </w:p>
        </w:tc>
      </w:tr>
      <w:tr w:rsidR="006A44A5" w14:paraId="6D121505" w14:textId="77777777" w:rsidTr="006A44A5">
        <w:trPr>
          <w:trHeight w:val="253"/>
        </w:trPr>
        <w:tc>
          <w:tcPr>
            <w:tcW w:w="2376" w:type="dxa"/>
          </w:tcPr>
          <w:p w14:paraId="141ECCC2" w14:textId="77777777" w:rsidR="006A44A5" w:rsidRDefault="006A44A5" w:rsidP="004E1EDE">
            <w:pPr>
              <w:pStyle w:val="TableParagraph"/>
              <w:spacing w:line="233" w:lineRule="exact"/>
            </w:pPr>
            <w:r>
              <w:t>Numero protocollo</w:t>
            </w:r>
          </w:p>
        </w:tc>
        <w:tc>
          <w:tcPr>
            <w:tcW w:w="6590" w:type="dxa"/>
          </w:tcPr>
          <w:p w14:paraId="7CA1FA73" w14:textId="77777777" w:rsidR="006A44A5" w:rsidRPr="00591B5D" w:rsidRDefault="006A44A5" w:rsidP="004E1EDE">
            <w:pPr>
              <w:pStyle w:val="TableParagraph"/>
              <w:spacing w:line="233" w:lineRule="exact"/>
            </w:pPr>
            <w:r>
              <w:t>[numero_protocollo]</w:t>
            </w:r>
          </w:p>
        </w:tc>
      </w:tr>
      <w:tr w:rsidR="006A44A5" w14:paraId="00A35654" w14:textId="77777777" w:rsidTr="006A44A5">
        <w:trPr>
          <w:trHeight w:val="192"/>
        </w:trPr>
        <w:tc>
          <w:tcPr>
            <w:tcW w:w="2376" w:type="dxa"/>
          </w:tcPr>
          <w:p w14:paraId="69BD5BC6" w14:textId="77777777" w:rsidR="006A44A5" w:rsidRDefault="006A44A5" w:rsidP="004E1EDE">
            <w:pPr>
              <w:pStyle w:val="TableParagraph"/>
              <w:spacing w:line="252" w:lineRule="exact"/>
            </w:pPr>
            <w:r>
              <w:t>Allegati presentati</w:t>
            </w:r>
          </w:p>
        </w:tc>
        <w:tc>
          <w:tcPr>
            <w:tcW w:w="6590" w:type="dxa"/>
          </w:tcPr>
          <w:p w14:paraId="2B018EE6" w14:textId="77777777" w:rsidR="006A44A5" w:rsidRDefault="006A44A5" w:rsidP="004E1EDE">
            <w:pPr>
              <w:pStyle w:val="TableParagraph"/>
              <w:spacing w:line="233" w:lineRule="exact"/>
            </w:pPr>
            <w:r w:rsidRPr="00591B5D">
              <w:t>[allegati_istanza.val;block=tbs:listitem]</w:t>
            </w:r>
          </w:p>
          <w:p w14:paraId="2076979E" w14:textId="3905B51B" w:rsidR="006A44A5" w:rsidRPr="00591B5D" w:rsidRDefault="006A44A5" w:rsidP="004E1EDE">
            <w:pPr>
              <w:pStyle w:val="TableParagraph"/>
              <w:spacing w:line="233" w:lineRule="exact"/>
            </w:pPr>
          </w:p>
        </w:tc>
      </w:tr>
    </w:tbl>
    <w:p w14:paraId="09211352" w14:textId="0450A6FA" w:rsidR="006A44A5" w:rsidRDefault="006A44A5" w:rsidP="006A44A5">
      <w:pPr>
        <w:ind w:right="-46"/>
      </w:pPr>
    </w:p>
    <w:p w14:paraId="6123CB9A" w14:textId="77777777" w:rsidR="006A44A5" w:rsidRDefault="006A44A5" w:rsidP="006A44A5">
      <w:pPr>
        <w:ind w:right="-46"/>
      </w:pPr>
      <w: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3546ABF6" w14:textId="77777777" w:rsidR="006A44A5" w:rsidRDefault="006A44A5" w:rsidP="006A44A5">
      <w:pPr>
        <w:ind w:right="-46"/>
      </w:pPr>
    </w:p>
    <w:p w14:paraId="733FCE1C" w14:textId="77777777" w:rsidR="006A44A5" w:rsidRDefault="006A44A5" w:rsidP="006A44A5">
      <w:pPr>
        <w:ind w:right="-46"/>
      </w:pPr>
      <w:r>
        <w:t>L'attività edilizia oggetto di SCIA in alternativa al Permesso di Costruire può essere iniziata a partire dal 30° giorno dalla data di presentazione della stessa.</w:t>
      </w:r>
    </w:p>
    <w:p w14:paraId="71D30EE4" w14:textId="77777777" w:rsidR="006A44A5" w:rsidRDefault="006A44A5" w:rsidP="006A44A5">
      <w:pPr>
        <w:ind w:right="-46"/>
      </w:pPr>
    </w:p>
    <w:p w14:paraId="48EF3172" w14:textId="77777777" w:rsidR="006A44A5" w:rsidRDefault="006A44A5" w:rsidP="006A44A5">
      <w:pPr>
        <w:ind w:right="-46"/>
      </w:pPr>
      <w:r>
        <w:t>Il termine a disposizione dell'Amministrazione per poter esercitare i poteri inibitori è di 30 giorni; il Comune nei casi di accertata carenza di requisiti e presupposti per la presentazione della SCIA, adotta i provvedimenti previsti dall'art. 19 Legge 241/90 e s. m. e i.</w:t>
      </w:r>
    </w:p>
    <w:p w14:paraId="1B48BC8E" w14:textId="77777777" w:rsidR="006A44A5" w:rsidRDefault="006A44A5" w:rsidP="006A44A5">
      <w:pPr>
        <w:ind w:right="-46"/>
      </w:pPr>
    </w:p>
    <w:p w14:paraId="50765AC4" w14:textId="77777777" w:rsidR="006A44A5" w:rsidRDefault="006A44A5" w:rsidP="006A44A5">
      <w:pPr>
        <w:ind w:right="-46"/>
      </w:pPr>
      <w:r>
        <w:t xml:space="preserve">Il Servizio competente alla gestione del procedimento è il Servio Tecnico del Comune di Pieve Ligure – Sportello Unico per l'Edilizia </w:t>
      </w:r>
    </w:p>
    <w:p w14:paraId="67850078" w14:textId="77777777" w:rsidR="006A44A5" w:rsidRDefault="006A44A5" w:rsidP="006A44A5">
      <w:pPr>
        <w:ind w:right="-46"/>
      </w:pPr>
    </w:p>
    <w:p w14:paraId="746FF1AE" w14:textId="77777777" w:rsidR="006A44A5" w:rsidRDefault="006A44A5" w:rsidP="006A44A5">
      <w:pPr>
        <w:ind w:right="-46"/>
      </w:pPr>
      <w:r>
        <w:t>Il responsabile del procedimento è il Geom. Francesco Podestà</w:t>
      </w:r>
    </w:p>
    <w:p w14:paraId="0597843E" w14:textId="77777777" w:rsidR="006A44A5" w:rsidRDefault="006A44A5" w:rsidP="006A44A5">
      <w:pPr>
        <w:ind w:right="-46"/>
      </w:pPr>
    </w:p>
    <w:p w14:paraId="20B904E2" w14:textId="77777777" w:rsidR="006A44A5" w:rsidRDefault="006A44A5" w:rsidP="006A44A5">
      <w:pPr>
        <w:ind w:right="-46"/>
      </w:pPr>
      <w:r>
        <w:t>Gli atti del procedimento sono depositati presso gli Uffici del Servizio Tecnico, può esserne presa visione con le modalità previste dalla vigente normativa in materia (art. 8 comma 2 lett. d) e d-bis). della L. 241/90).</w:t>
      </w:r>
    </w:p>
    <w:p w14:paraId="74FD1B14" w14:textId="77777777" w:rsidR="006A44A5" w:rsidRDefault="006A44A5" w:rsidP="006A44A5">
      <w:pPr>
        <w:ind w:right="-46"/>
      </w:pPr>
    </w:p>
    <w:p w14:paraId="2D04CB53" w14:textId="77777777" w:rsidR="006A44A5" w:rsidRDefault="006A44A5" w:rsidP="006A44A5">
      <w:pPr>
        <w:ind w:right="-46"/>
      </w:pPr>
      <w:r>
        <w:t>Il nominativo del tecnico incaricato dell'istruttoria è reperibile tramite il Portale delle Istanze Online, eventuali informazioni possono essere richieste tramite i contatti telefonici o le mail riportate nel sito istituzionale del Comune.</w:t>
      </w:r>
    </w:p>
    <w:p w14:paraId="2BF8E8C6" w14:textId="77777777" w:rsidR="006A44A5" w:rsidRDefault="006A44A5" w:rsidP="006A44A5">
      <w:pPr>
        <w:ind w:right="-46"/>
        <w:jc w:val="right"/>
      </w:pPr>
    </w:p>
    <w:p w14:paraId="0706C18F" w14:textId="77777777" w:rsidR="006A44A5" w:rsidRDefault="006A44A5" w:rsidP="006A44A5">
      <w:pPr>
        <w:ind w:right="-46"/>
        <w:jc w:val="right"/>
      </w:pPr>
      <w:r>
        <w:t>Il responsabile del Servizio Tecnico</w:t>
      </w:r>
    </w:p>
    <w:p w14:paraId="3523C9E9" w14:textId="7BF2449F" w:rsidR="006A44A5" w:rsidRDefault="006A44A5" w:rsidP="006A44A5">
      <w:pPr>
        <w:ind w:right="-46"/>
        <w:jc w:val="right"/>
      </w:pPr>
      <w:r>
        <w:t>Geom Francesco Podestà</w:t>
      </w:r>
    </w:p>
    <w:p w14:paraId="183F7FBA" w14:textId="7910CC00" w:rsidR="00892B51" w:rsidRDefault="00892B51" w:rsidP="00892B51">
      <w:pPr>
        <w:ind w:right="-4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892B51" w14:paraId="71DDD7FF" w14:textId="77777777" w:rsidTr="00892B51">
        <w:tc>
          <w:tcPr>
            <w:tcW w:w="9166" w:type="dxa"/>
          </w:tcPr>
          <w:p w14:paraId="4EFF272D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INFORMATIVA SULLA PRIVACY AI SENSI DEL REGOLAMENTO EUROPEO PER LA PROTEZIONE DEI DATI 2016/679</w:t>
            </w:r>
          </w:p>
          <w:p w14:paraId="2D8ECA4E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9F3EDD2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 Titolare del trattamento e RPD</w:t>
            </w:r>
          </w:p>
          <w:p w14:paraId="7DF7892C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Ai sensi dell'art. 13 del GDPR è possibile rivolgersi al RPD nominato dal Comune per eventuali chiarimenti in materia di tutela dati personali.</w:t>
            </w:r>
          </w:p>
          <w:p w14:paraId="1C564ECE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Finalità e modalità del trattamento</w:t>
            </w:r>
          </w:p>
          <w:p w14:paraId="3619E504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Il Comune di Savona, titolare del trattamento, tratta i dati personali liberamente conferiti, esclusivamente per finalità istituzionali.</w:t>
            </w:r>
          </w:p>
          <w:p w14:paraId="1A739C6D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Consenso</w:t>
            </w:r>
          </w:p>
          <w:p w14:paraId="6044D07F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Il consenso del trattamento ai fini istituzionali è necessario ed obbligatorio per le finalità stesse.</w:t>
            </w:r>
          </w:p>
          <w:p w14:paraId="4AFF7C3E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Periodo di conservazione</w:t>
            </w:r>
          </w:p>
          <w:p w14:paraId="464E23C6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EBF472F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Diritti del cittadino/interessato</w:t>
            </w:r>
          </w:p>
          <w:p w14:paraId="4B1AB143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Il cittadino/L'interessato avrà in qualsiasi momento piena facoltà di esercitare i diritti previsti dalla normativa vigente; potrà far valere i propri diritti rivolgendosi al Comune di Savona</w:t>
            </w:r>
          </w:p>
          <w:p w14:paraId="5A0F335A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I diritti del cittadino/dell'interessato sono quelli previsti dal Regolamento UE 2016/679 (GDPR). Il cittadino/L'interessato può:</w:t>
            </w:r>
          </w:p>
          <w:p w14:paraId="1431DFA3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•</w:t>
            </w:r>
            <w:r w:rsidRPr="00892B51">
              <w:rPr>
                <w:sz w:val="16"/>
                <w:szCs w:val="16"/>
              </w:rPr>
              <w:tab/>
              <w:t>ricevere conferma dell'esistenza dei dati suoi personali e richiedere l'accesso al loro contenuto</w:t>
            </w:r>
          </w:p>
          <w:p w14:paraId="585D1ED2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•</w:t>
            </w:r>
            <w:r w:rsidRPr="00892B51">
              <w:rPr>
                <w:sz w:val="16"/>
                <w:szCs w:val="16"/>
              </w:rPr>
              <w:tab/>
              <w:t>aggiornare, modificare e/o correggere i suoi dati personali</w:t>
            </w:r>
          </w:p>
          <w:p w14:paraId="07743762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•</w:t>
            </w:r>
            <w:r w:rsidRPr="00892B51">
              <w:rPr>
                <w:sz w:val="16"/>
                <w:szCs w:val="16"/>
              </w:rPr>
              <w:tab/>
              <w:t>chiedere la cancellazione, la trasformazione in forma anonima, il blocco dei suoi dati trattati in violazione di legge</w:t>
            </w:r>
          </w:p>
          <w:p w14:paraId="107D5CF5" w14:textId="77777777" w:rsidR="00892B51" w:rsidRPr="00892B51" w:rsidRDefault="00892B51" w:rsidP="00892B51">
            <w:pPr>
              <w:ind w:right="-46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•</w:t>
            </w:r>
            <w:r w:rsidRPr="00892B51">
              <w:rPr>
                <w:sz w:val="16"/>
                <w:szCs w:val="16"/>
              </w:rPr>
              <w:tab/>
              <w:t>chiedere la limitazione del trattamento</w:t>
            </w:r>
          </w:p>
          <w:p w14:paraId="626FB0C8" w14:textId="7583FA37" w:rsidR="00892B51" w:rsidRPr="00892B51" w:rsidRDefault="00892B51" w:rsidP="00892B51">
            <w:pPr>
              <w:ind w:right="-46"/>
              <w:jc w:val="left"/>
              <w:rPr>
                <w:sz w:val="16"/>
                <w:szCs w:val="16"/>
              </w:rPr>
            </w:pPr>
            <w:r w:rsidRPr="00892B51">
              <w:rPr>
                <w:sz w:val="16"/>
                <w:szCs w:val="16"/>
              </w:rPr>
              <w:t>•</w:t>
            </w:r>
            <w:r w:rsidRPr="00892B51">
              <w:rPr>
                <w:sz w:val="16"/>
                <w:szCs w:val="16"/>
              </w:rPr>
              <w:tab/>
              <w:t>opporsi per motivi legittimi al trattamento</w:t>
            </w:r>
          </w:p>
        </w:tc>
      </w:tr>
    </w:tbl>
    <w:p w14:paraId="146F0D72" w14:textId="77777777" w:rsidR="00892B51" w:rsidRDefault="00892B51" w:rsidP="00892B51">
      <w:pPr>
        <w:ind w:right="-46"/>
      </w:pPr>
    </w:p>
    <w:p w14:paraId="30E8CA36" w14:textId="07EF7ADA" w:rsidR="00892B51" w:rsidRDefault="00892B51" w:rsidP="006A44A5">
      <w:pPr>
        <w:ind w:right="-46"/>
        <w:jc w:val="right"/>
      </w:pPr>
    </w:p>
    <w:p w14:paraId="0948C01C" w14:textId="77777777" w:rsidR="00892B51" w:rsidRDefault="00892B51" w:rsidP="006A44A5">
      <w:pPr>
        <w:ind w:right="-46"/>
        <w:jc w:val="right"/>
      </w:pPr>
    </w:p>
    <w:sectPr w:rsidR="00892B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0033" w14:textId="77777777" w:rsidR="00A14E69" w:rsidRDefault="00A14E69" w:rsidP="006A44A5">
      <w:r>
        <w:separator/>
      </w:r>
    </w:p>
  </w:endnote>
  <w:endnote w:type="continuationSeparator" w:id="0">
    <w:p w14:paraId="3E4AC197" w14:textId="77777777" w:rsidR="00A14E69" w:rsidRDefault="00A14E69" w:rsidP="006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D61B" w14:textId="77777777" w:rsidR="00A14E69" w:rsidRDefault="00A14E69" w:rsidP="006A44A5">
      <w:r>
        <w:separator/>
      </w:r>
    </w:p>
  </w:footnote>
  <w:footnote w:type="continuationSeparator" w:id="0">
    <w:p w14:paraId="1C50A8C7" w14:textId="77777777" w:rsidR="00A14E69" w:rsidRDefault="00A14E69" w:rsidP="006A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FCCB" w14:textId="77777777" w:rsidR="00892B51" w:rsidRDefault="00892B51" w:rsidP="00892B51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0882D6FC" wp14:editId="1E7E2FDB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C2E179" w14:textId="77777777" w:rsidR="006A44A5" w:rsidRPr="00892B51" w:rsidRDefault="006A44A5" w:rsidP="00892B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44A5"/>
    <w:rsid w:val="00480561"/>
    <w:rsid w:val="006456E1"/>
    <w:rsid w:val="006A44A5"/>
    <w:rsid w:val="00892B51"/>
    <w:rsid w:val="00A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B1129"/>
  <w15:chartTrackingRefBased/>
  <w15:docId w15:val="{F09623F2-F0D9-4CA1-A4BB-B26A71F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A44A5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4A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4A5"/>
  </w:style>
  <w:style w:type="paragraph" w:styleId="Pidipagina">
    <w:name w:val="footer"/>
    <w:basedOn w:val="Normale"/>
    <w:link w:val="PidipaginaCarattere"/>
    <w:uiPriority w:val="99"/>
    <w:unhideWhenUsed/>
    <w:rsid w:val="006A44A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4A5"/>
  </w:style>
  <w:style w:type="table" w:customStyle="1" w:styleId="TableNormal">
    <w:name w:val="Table Normal"/>
    <w:uiPriority w:val="2"/>
    <w:semiHidden/>
    <w:unhideWhenUsed/>
    <w:qFormat/>
    <w:rsid w:val="006A4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44A5"/>
    <w:pPr>
      <w:ind w:left="110"/>
    </w:pPr>
  </w:style>
  <w:style w:type="table" w:styleId="Grigliatabella">
    <w:name w:val="Table Grid"/>
    <w:basedOn w:val="Tabellanormale"/>
    <w:uiPriority w:val="59"/>
    <w:rsid w:val="006A44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2021-04-16T07:19:00Z</dcterms:created>
  <dcterms:modified xsi:type="dcterms:W3CDTF">2021-04-16T07:24:00Z</dcterms:modified>
</cp:coreProperties>
</file>